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BA4" w:rsidRDefault="00D34588" w:rsidP="00D34588">
      <w:pPr>
        <w:jc w:val="center"/>
        <w:rPr>
          <w:rFonts w:ascii="Times New Roman" w:hAnsi="Times New Roman" w:cs="Times New Roman"/>
          <w:b/>
          <w:sz w:val="28"/>
          <w:szCs w:val="28"/>
        </w:rPr>
      </w:pPr>
      <w:r w:rsidRPr="00D34588">
        <w:rPr>
          <w:rFonts w:ascii="Times New Roman" w:hAnsi="Times New Roman" w:cs="Times New Roman"/>
          <w:b/>
          <w:sz w:val="28"/>
          <w:szCs w:val="28"/>
        </w:rPr>
        <w:t>Sharing and critiquing your argument with other groups</w:t>
      </w:r>
    </w:p>
    <w:p w:rsidR="00D34588" w:rsidRDefault="00D34588" w:rsidP="00D34588">
      <w:pPr>
        <w:jc w:val="center"/>
        <w:rPr>
          <w:rFonts w:ascii="Times New Roman" w:hAnsi="Times New Roman" w:cs="Times New Roman"/>
          <w:b/>
          <w:sz w:val="28"/>
          <w:szCs w:val="28"/>
        </w:rPr>
      </w:pPr>
      <w:r>
        <w:rPr>
          <w:rFonts w:ascii="Times New Roman" w:hAnsi="Times New Roman" w:cs="Times New Roman"/>
          <w:b/>
          <w:sz w:val="28"/>
          <w:szCs w:val="28"/>
        </w:rPr>
        <w:t>Day 6</w:t>
      </w:r>
    </w:p>
    <w:p w:rsidR="00D34588" w:rsidRDefault="00D34588" w:rsidP="00D34588">
      <w:pPr>
        <w:jc w:val="center"/>
        <w:rPr>
          <w:rFonts w:ascii="Times New Roman" w:hAnsi="Times New Roman" w:cs="Times New Roman"/>
          <w:b/>
          <w:sz w:val="28"/>
          <w:szCs w:val="28"/>
        </w:rPr>
      </w:pPr>
    </w:p>
    <w:p w:rsidR="00D34588" w:rsidRPr="00D34588" w:rsidRDefault="00D34588" w:rsidP="00D34588">
      <w:pPr>
        <w:rPr>
          <w:rFonts w:ascii="Times New Roman" w:hAnsi="Times New Roman" w:cs="Times New Roman"/>
          <w:sz w:val="28"/>
          <w:szCs w:val="28"/>
        </w:rPr>
      </w:pPr>
      <w:r>
        <w:rPr>
          <w:rFonts w:ascii="Times New Roman" w:hAnsi="Times New Roman" w:cs="Times New Roman"/>
          <w:sz w:val="28"/>
          <w:szCs w:val="28"/>
        </w:rPr>
        <w:t>Today you will be sharing and critiquing your group’s argument with other groups. One member of your group will be joining members of other groups and you will share and listen to each other’s arguments.  Then, you will return to your original group and discuss what you learned by interacting with other groups.  You may modify your original argument or collect and analyze additional data.</w:t>
      </w:r>
    </w:p>
    <w:p w:rsidR="00D34588" w:rsidRDefault="00D34588" w:rsidP="00D34588">
      <w:pPr>
        <w:jc w:val="center"/>
        <w:rPr>
          <w:rFonts w:ascii="Times New Roman" w:hAnsi="Times New Roman" w:cs="Times New Roman"/>
          <w:b/>
          <w:sz w:val="28"/>
          <w:szCs w:val="28"/>
        </w:rPr>
      </w:pPr>
    </w:p>
    <w:p w:rsidR="00D34588" w:rsidRDefault="00D34588" w:rsidP="00D34588">
      <w:pPr>
        <w:jc w:val="center"/>
        <w:rPr>
          <w:rFonts w:ascii="Times New Roman" w:hAnsi="Times New Roman" w:cs="Times New Roman"/>
          <w:b/>
          <w:sz w:val="28"/>
          <w:szCs w:val="28"/>
        </w:rPr>
      </w:pPr>
    </w:p>
    <w:p w:rsidR="00D34588" w:rsidRDefault="00D34588" w:rsidP="00D34588">
      <w:pPr>
        <w:jc w:val="center"/>
        <w:rPr>
          <w:rFonts w:ascii="Times New Roman" w:hAnsi="Times New Roman" w:cs="Times New Roman"/>
          <w:b/>
          <w:sz w:val="28"/>
          <w:szCs w:val="28"/>
        </w:rPr>
      </w:pPr>
    </w:p>
    <w:p w:rsidR="00D34588" w:rsidRDefault="00D34588" w:rsidP="00D34588">
      <w:pPr>
        <w:jc w:val="center"/>
        <w:rPr>
          <w:rFonts w:ascii="Times New Roman" w:hAnsi="Times New Roman" w:cs="Times New Roman"/>
          <w:b/>
          <w:sz w:val="28"/>
          <w:szCs w:val="28"/>
        </w:rPr>
      </w:pPr>
    </w:p>
    <w:p w:rsidR="00D34588" w:rsidRDefault="00D34588" w:rsidP="00D34588">
      <w:pPr>
        <w:jc w:val="center"/>
        <w:rPr>
          <w:rFonts w:ascii="Times New Roman" w:hAnsi="Times New Roman" w:cs="Times New Roman"/>
          <w:b/>
          <w:sz w:val="28"/>
          <w:szCs w:val="28"/>
        </w:rPr>
      </w:pPr>
      <w:r w:rsidRPr="00D34588">
        <w:rPr>
          <w:rFonts w:ascii="Times New Roman" w:hAnsi="Times New Roman" w:cs="Times New Roman"/>
          <w:b/>
          <w:sz w:val="28"/>
          <w:szCs w:val="28"/>
        </w:rPr>
        <w:t>Sharing and critiquing your argument with other groups</w:t>
      </w:r>
    </w:p>
    <w:p w:rsidR="00D34588" w:rsidRDefault="00D34588" w:rsidP="00D34588">
      <w:pPr>
        <w:jc w:val="center"/>
        <w:rPr>
          <w:rFonts w:ascii="Times New Roman" w:hAnsi="Times New Roman" w:cs="Times New Roman"/>
          <w:b/>
          <w:sz w:val="28"/>
          <w:szCs w:val="28"/>
        </w:rPr>
      </w:pPr>
      <w:r>
        <w:rPr>
          <w:rFonts w:ascii="Times New Roman" w:hAnsi="Times New Roman" w:cs="Times New Roman"/>
          <w:b/>
          <w:sz w:val="28"/>
          <w:szCs w:val="28"/>
        </w:rPr>
        <w:t>Day 6</w:t>
      </w:r>
    </w:p>
    <w:p w:rsidR="00D34588" w:rsidRDefault="00D34588" w:rsidP="00D34588">
      <w:pPr>
        <w:jc w:val="center"/>
        <w:rPr>
          <w:rFonts w:ascii="Times New Roman" w:hAnsi="Times New Roman" w:cs="Times New Roman"/>
          <w:b/>
          <w:sz w:val="28"/>
          <w:szCs w:val="28"/>
        </w:rPr>
      </w:pPr>
    </w:p>
    <w:p w:rsidR="00D34588" w:rsidRPr="00D34588" w:rsidRDefault="00D34588" w:rsidP="00D34588">
      <w:pPr>
        <w:rPr>
          <w:rFonts w:ascii="Times New Roman" w:hAnsi="Times New Roman" w:cs="Times New Roman"/>
          <w:sz w:val="28"/>
          <w:szCs w:val="28"/>
        </w:rPr>
      </w:pPr>
      <w:r>
        <w:rPr>
          <w:rFonts w:ascii="Times New Roman" w:hAnsi="Times New Roman" w:cs="Times New Roman"/>
          <w:sz w:val="28"/>
          <w:szCs w:val="28"/>
        </w:rPr>
        <w:t>Today you will be sharing and critiquing your group’s argument with other groups. One member of your group will be joining members of other groups and you will share and listen to each other’s arguments.  Then, you will return to your original group and discuss what you learned by interacting with other groups.  You may modify your original argument or collect and analyze additional data.</w:t>
      </w:r>
    </w:p>
    <w:p w:rsidR="00D34588" w:rsidRPr="00D34588" w:rsidRDefault="00D34588" w:rsidP="00D34588">
      <w:pPr>
        <w:jc w:val="center"/>
        <w:rPr>
          <w:rFonts w:ascii="Times New Roman" w:hAnsi="Times New Roman" w:cs="Times New Roman"/>
          <w:b/>
          <w:sz w:val="28"/>
          <w:szCs w:val="28"/>
        </w:rPr>
      </w:pPr>
      <w:bookmarkStart w:id="0" w:name="_GoBack"/>
      <w:bookmarkEnd w:id="0"/>
    </w:p>
    <w:sectPr w:rsidR="00D34588" w:rsidRPr="00D345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588"/>
    <w:rsid w:val="00D34588"/>
    <w:rsid w:val="00F63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136</Words>
  <Characters>777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Gallagher</dc:creator>
  <cp:lastModifiedBy>Julie Gallagher</cp:lastModifiedBy>
  <cp:revision>1</cp:revision>
  <dcterms:created xsi:type="dcterms:W3CDTF">2015-05-14T03:25:00Z</dcterms:created>
  <dcterms:modified xsi:type="dcterms:W3CDTF">2015-05-14T03:34:00Z</dcterms:modified>
</cp:coreProperties>
</file>